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1E6BA7">
        <w:rPr>
          <w:rFonts w:ascii="Arial" w:hAnsi="Arial" w:cs="Arial"/>
          <w:b/>
          <w:sz w:val="16"/>
          <w:szCs w:val="16"/>
        </w:rPr>
        <w:t>28</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1E6BA7">
        <w:rPr>
          <w:rFonts w:ascii="Arial" w:hAnsi="Arial" w:cs="Arial"/>
          <w:b/>
          <w:bCs/>
          <w:sz w:val="16"/>
          <w:szCs w:val="16"/>
        </w:rPr>
        <w:t>513</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1E6BA7">
        <w:rPr>
          <w:rFonts w:ascii="Arial" w:hAnsi="Arial" w:cs="Arial"/>
          <w:b/>
          <w:bCs/>
          <w:sz w:val="16"/>
          <w:szCs w:val="16"/>
        </w:rPr>
        <w:t>01.1108.00080-00/2015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1E6BA7" w:rsidRPr="008C2D63">
        <w:rPr>
          <w:rFonts w:ascii="Arial" w:hAnsi="Arial" w:cs="Arial"/>
          <w:sz w:val="16"/>
          <w:szCs w:val="16"/>
        </w:rPr>
        <w:t>para</w:t>
      </w:r>
      <w:r w:rsidR="001E6BA7">
        <w:rPr>
          <w:rFonts w:ascii="Arial" w:hAnsi="Arial" w:cs="Arial"/>
          <w:sz w:val="16"/>
          <w:szCs w:val="16"/>
        </w:rPr>
        <w:t xml:space="preserve"> futura e eventual</w:t>
      </w:r>
      <w:r w:rsidR="001E6BA7" w:rsidRPr="008C2D63">
        <w:rPr>
          <w:rFonts w:ascii="Arial" w:hAnsi="Arial" w:cs="Arial"/>
          <w:sz w:val="16"/>
          <w:szCs w:val="16"/>
        </w:rPr>
        <w:t xml:space="preserve"> </w:t>
      </w:r>
      <w:r w:rsidR="001E6BA7" w:rsidRPr="008C2D63">
        <w:rPr>
          <w:rFonts w:ascii="Arial" w:hAnsi="Arial" w:cs="Arial"/>
          <w:color w:val="000000" w:themeColor="text1"/>
          <w:sz w:val="16"/>
          <w:szCs w:val="16"/>
        </w:rPr>
        <w:t xml:space="preserve">aquisição </w:t>
      </w:r>
      <w:r w:rsidR="001E6BA7" w:rsidRPr="001E6BA7">
        <w:rPr>
          <w:rFonts w:ascii="Arial" w:hAnsi="Arial" w:cs="Arial"/>
          <w:sz w:val="16"/>
          <w:szCs w:val="16"/>
        </w:rPr>
        <w:t>de suprimento de informática (mouse, teclado, cabos, conectores e outros)</w:t>
      </w:r>
      <w:r w:rsidR="001E6BA7">
        <w:rPr>
          <w:rFonts w:ascii="Arial" w:hAnsi="Arial" w:cs="Arial"/>
          <w:sz w:val="16"/>
          <w:szCs w:val="16"/>
        </w:rPr>
        <w:t>,</w:t>
      </w:r>
      <w:r w:rsidR="001E6BA7" w:rsidRPr="001E6BA7">
        <w:rPr>
          <w:rFonts w:ascii="Arial" w:hAnsi="Arial" w:cs="Arial"/>
          <w:sz w:val="16"/>
          <w:szCs w:val="16"/>
        </w:rPr>
        <w:t xml:space="preserve"> </w:t>
      </w:r>
      <w:r w:rsidR="001E6BA7" w:rsidRPr="008C2D63">
        <w:rPr>
          <w:rFonts w:ascii="Arial" w:hAnsi="Arial" w:cs="Arial"/>
          <w:color w:val="000000" w:themeColor="text1"/>
          <w:sz w:val="16"/>
          <w:szCs w:val="16"/>
        </w:rPr>
        <w:t xml:space="preserve">para atender as necessidades </w:t>
      </w:r>
      <w:r w:rsidR="001E6BA7" w:rsidRPr="001E6BA7">
        <w:rPr>
          <w:rFonts w:ascii="Arial" w:hAnsi="Arial" w:cs="Arial"/>
          <w:sz w:val="16"/>
          <w:szCs w:val="16"/>
        </w:rPr>
        <w:t>dos órgãos da Administração Pública Estadual Direta e Indireta, autarquias e fundações do Governo do Estado de Rondônia, a pedido da Superintendência Estadual de Licitações – SUPEL, c</w:t>
      </w:r>
      <w:r w:rsidR="001E6BA7" w:rsidRPr="008C2D63">
        <w:rPr>
          <w:rFonts w:ascii="Arial" w:hAnsi="Arial" w:cs="Arial"/>
          <w:color w:val="000000" w:themeColor="text1"/>
          <w:sz w:val="16"/>
          <w:szCs w:val="16"/>
        </w:rPr>
        <w:t>onforme especificações e condições constantes deste Termo de Referência</w:t>
      </w:r>
      <w:r w:rsidR="001E6BA7" w:rsidRPr="008C2D63">
        <w:rPr>
          <w:rFonts w:ascii="Arial" w:hAnsi="Arial" w:cs="Arial"/>
          <w:b/>
          <w:color w:val="000000" w:themeColor="text1"/>
          <w:sz w:val="16"/>
          <w:szCs w:val="16"/>
        </w:rPr>
        <w:t xml:space="preserve">, </w:t>
      </w:r>
      <w:r w:rsidR="001E6BA7" w:rsidRPr="00F23872">
        <w:rPr>
          <w:rFonts w:ascii="Arial" w:hAnsi="Arial" w:cs="Arial"/>
          <w:sz w:val="16"/>
          <w:szCs w:val="16"/>
        </w:rPr>
        <w:t>conforme</w:t>
      </w:r>
      <w:r w:rsidR="001E6BA7"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r w:rsidR="001E6BA7">
        <w:rPr>
          <w:rFonts w:ascii="Arial" w:hAnsi="Arial" w:cs="Arial"/>
          <w:sz w:val="16"/>
          <w:szCs w:val="16"/>
        </w:rPr>
        <w:t>.</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E6BA7" w:rsidRDefault="002E300A" w:rsidP="008C7613">
      <w:pPr>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1E6BA7" w:rsidRPr="008C2D63">
        <w:rPr>
          <w:rFonts w:ascii="Arial" w:hAnsi="Arial" w:cs="Arial"/>
          <w:sz w:val="16"/>
          <w:szCs w:val="16"/>
        </w:rPr>
        <w:t>para</w:t>
      </w:r>
      <w:r w:rsidR="001E6BA7">
        <w:rPr>
          <w:rFonts w:ascii="Arial" w:hAnsi="Arial" w:cs="Arial"/>
          <w:sz w:val="16"/>
          <w:szCs w:val="16"/>
        </w:rPr>
        <w:t xml:space="preserve"> futura e eventual</w:t>
      </w:r>
      <w:r w:rsidR="001E6BA7" w:rsidRPr="008C2D63">
        <w:rPr>
          <w:rFonts w:ascii="Arial" w:hAnsi="Arial" w:cs="Arial"/>
          <w:sz w:val="16"/>
          <w:szCs w:val="16"/>
        </w:rPr>
        <w:t xml:space="preserve"> </w:t>
      </w:r>
      <w:r w:rsidR="001E6BA7" w:rsidRPr="008C2D63">
        <w:rPr>
          <w:rFonts w:ascii="Arial" w:hAnsi="Arial" w:cs="Arial"/>
          <w:color w:val="000000" w:themeColor="text1"/>
          <w:sz w:val="16"/>
          <w:szCs w:val="16"/>
        </w:rPr>
        <w:t xml:space="preserve">aquisição </w:t>
      </w:r>
      <w:r w:rsidR="001E6BA7" w:rsidRPr="001E6BA7">
        <w:rPr>
          <w:rFonts w:ascii="Arial" w:hAnsi="Arial" w:cs="Arial"/>
          <w:sz w:val="16"/>
          <w:szCs w:val="16"/>
        </w:rPr>
        <w:t>de suprimento de informática (mouse, teclado, cabos, conectores e outros)</w:t>
      </w:r>
      <w:r w:rsidR="001E6BA7">
        <w:rPr>
          <w:rFonts w:ascii="Arial" w:hAnsi="Arial" w:cs="Arial"/>
          <w:sz w:val="16"/>
          <w:szCs w:val="16"/>
        </w:rPr>
        <w:t>,</w:t>
      </w:r>
      <w:r w:rsidR="001E6BA7" w:rsidRPr="001E6BA7">
        <w:rPr>
          <w:rFonts w:ascii="Arial" w:hAnsi="Arial" w:cs="Arial"/>
          <w:sz w:val="16"/>
          <w:szCs w:val="16"/>
        </w:rPr>
        <w:t xml:space="preserve"> </w:t>
      </w:r>
      <w:r w:rsidR="001E6BA7" w:rsidRPr="008C2D63">
        <w:rPr>
          <w:rFonts w:ascii="Arial" w:hAnsi="Arial" w:cs="Arial"/>
          <w:color w:val="000000" w:themeColor="text1"/>
          <w:sz w:val="16"/>
          <w:szCs w:val="16"/>
        </w:rPr>
        <w:t xml:space="preserve">para atender as necessidades </w:t>
      </w:r>
      <w:r w:rsidR="001E6BA7" w:rsidRPr="001E6BA7">
        <w:rPr>
          <w:rFonts w:ascii="Arial" w:hAnsi="Arial" w:cs="Arial"/>
          <w:sz w:val="16"/>
          <w:szCs w:val="16"/>
        </w:rPr>
        <w:t>dos órgãos da Administração Pública Estadual Direta e Indireta, autarquias e fundações do Governo do Estado de Rondônia, a pedido da Superintendência Estadual de Licitações – SUPEL</w:t>
      </w:r>
      <w:r w:rsidR="001E6BA7">
        <w:rPr>
          <w:rFonts w:ascii="Arial" w:hAnsi="Arial" w:cs="Arial"/>
          <w:color w:val="000000" w:themeColor="text1"/>
          <w:sz w:val="16"/>
          <w:szCs w:val="16"/>
        </w:rPr>
        <w:t>.</w:t>
      </w:r>
    </w:p>
    <w:p w:rsidR="001E6BA7" w:rsidRDefault="001E6BA7" w:rsidP="008C7613">
      <w:pPr>
        <w:jc w:val="both"/>
        <w:rPr>
          <w:rFonts w:ascii="Arial" w:hAnsi="Arial" w:cs="Arial"/>
          <w:color w:val="000000" w:themeColor="text1"/>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8A419A" w:rsidRDefault="00DC7FAC" w:rsidP="00DC7FAC">
      <w:pPr>
        <w:pStyle w:val="Corpodetexto3"/>
        <w:tabs>
          <w:tab w:val="left" w:pos="900"/>
        </w:tabs>
        <w:ind w:right="47"/>
        <w:rPr>
          <w:rFonts w:ascii="Arial" w:hAnsi="Arial" w:cs="Arial"/>
          <w:b/>
          <w:sz w:val="16"/>
          <w:szCs w:val="16"/>
        </w:rPr>
      </w:pPr>
    </w:p>
    <w:p w:rsidR="00802CEE" w:rsidRPr="008A419A" w:rsidRDefault="004B50C5" w:rsidP="00802CEE">
      <w:pPr>
        <w:shd w:val="clear" w:color="auto" w:fill="FFFFFF"/>
        <w:tabs>
          <w:tab w:val="left" w:pos="0"/>
        </w:tabs>
        <w:ind w:right="-2"/>
        <w:jc w:val="both"/>
        <w:rPr>
          <w:sz w:val="16"/>
          <w:szCs w:val="16"/>
        </w:rPr>
      </w:pPr>
      <w:proofErr w:type="gramStart"/>
      <w:r w:rsidRPr="008A419A">
        <w:rPr>
          <w:rFonts w:ascii="Arial" w:hAnsi="Arial" w:cs="Arial"/>
          <w:b/>
          <w:bCs/>
          <w:sz w:val="16"/>
          <w:szCs w:val="16"/>
        </w:rPr>
        <w:t xml:space="preserve">6.3 </w:t>
      </w:r>
      <w:r w:rsidR="00F17DD3" w:rsidRPr="008A419A">
        <w:rPr>
          <w:rFonts w:ascii="Arial" w:hAnsi="Arial" w:cs="Arial"/>
          <w:b/>
          <w:bCs/>
          <w:sz w:val="16"/>
          <w:szCs w:val="16"/>
        </w:rPr>
        <w:t>PRAZO</w:t>
      </w:r>
      <w:proofErr w:type="gramEnd"/>
      <w:r w:rsidR="00F17DD3" w:rsidRPr="008A419A">
        <w:rPr>
          <w:rFonts w:ascii="Arial" w:hAnsi="Arial" w:cs="Arial"/>
          <w:b/>
          <w:bCs/>
          <w:sz w:val="16"/>
          <w:szCs w:val="16"/>
        </w:rPr>
        <w:t xml:space="preserve"> DE ENTREGA</w:t>
      </w:r>
      <w:r w:rsidR="00F17DD3" w:rsidRPr="008A419A">
        <w:rPr>
          <w:rFonts w:ascii="Arial" w:hAnsi="Arial" w:cs="Arial"/>
          <w:b/>
          <w:sz w:val="16"/>
          <w:szCs w:val="16"/>
        </w:rPr>
        <w:t>:</w:t>
      </w:r>
      <w:r w:rsidR="00F111D9" w:rsidRPr="008A419A">
        <w:rPr>
          <w:rFonts w:ascii="Arial" w:hAnsi="Arial" w:cs="Arial"/>
          <w:sz w:val="16"/>
          <w:szCs w:val="16"/>
        </w:rPr>
        <w:t xml:space="preserve"> </w:t>
      </w:r>
      <w:r w:rsidR="008A419A" w:rsidRPr="008A419A">
        <w:rPr>
          <w:rFonts w:ascii="Arial" w:hAnsi="Arial" w:cs="Arial"/>
          <w:sz w:val="16"/>
          <w:szCs w:val="16"/>
        </w:rPr>
        <w:t xml:space="preserve">A entrega do objeto será realizada de acordo com as necessidades de cada órgão participante da Ata, no prazo de até </w:t>
      </w:r>
      <w:r w:rsidR="008A419A" w:rsidRPr="008A419A">
        <w:rPr>
          <w:rFonts w:ascii="Arial" w:hAnsi="Arial" w:cs="Arial"/>
          <w:bCs/>
          <w:sz w:val="16"/>
          <w:szCs w:val="16"/>
        </w:rPr>
        <w:t>10 (dez) dias</w:t>
      </w:r>
      <w:r w:rsidR="008A419A" w:rsidRPr="008A419A">
        <w:rPr>
          <w:rFonts w:ascii="Arial" w:hAnsi="Arial" w:cs="Arial"/>
          <w:sz w:val="16"/>
          <w:szCs w:val="16"/>
        </w:rPr>
        <w:t xml:space="preserve"> contados da emissão de Ordem de Fornecimento pelo órgão gerenciador, respeitadas as quantidades indicadas em cada solicitação.</w:t>
      </w:r>
    </w:p>
    <w:p w:rsidR="00A41308" w:rsidRPr="008A419A" w:rsidRDefault="00A41308" w:rsidP="00A41308">
      <w:pPr>
        <w:jc w:val="both"/>
        <w:rPr>
          <w:rFonts w:ascii="Arial" w:hAnsi="Arial" w:cs="Arial"/>
          <w:sz w:val="16"/>
          <w:szCs w:val="16"/>
        </w:rPr>
      </w:pPr>
    </w:p>
    <w:p w:rsidR="00732B05" w:rsidRPr="008A419A" w:rsidRDefault="00732B05" w:rsidP="00AF3F5D">
      <w:pPr>
        <w:pStyle w:val="PargrafodaLista"/>
        <w:ind w:left="0"/>
        <w:jc w:val="both"/>
        <w:rPr>
          <w:rFonts w:ascii="Arial" w:hAnsi="Arial" w:cs="Arial"/>
          <w:sz w:val="16"/>
          <w:szCs w:val="16"/>
        </w:rPr>
      </w:pPr>
    </w:p>
    <w:p w:rsidR="008A419A" w:rsidRPr="008A419A" w:rsidRDefault="00F23872" w:rsidP="008A419A">
      <w:pPr>
        <w:jc w:val="both"/>
        <w:rPr>
          <w:rFonts w:ascii="Arial" w:hAnsi="Arial" w:cs="Arial"/>
          <w:kern w:val="36"/>
          <w:sz w:val="16"/>
          <w:szCs w:val="16"/>
        </w:rPr>
      </w:pPr>
      <w:r w:rsidRPr="008A419A">
        <w:rPr>
          <w:rFonts w:ascii="Arial" w:hAnsi="Arial" w:cs="Arial"/>
          <w:b/>
          <w:sz w:val="16"/>
          <w:szCs w:val="16"/>
        </w:rPr>
        <w:t>6</w:t>
      </w:r>
      <w:r w:rsidR="00F111D9" w:rsidRPr="008A419A">
        <w:rPr>
          <w:rFonts w:ascii="Arial" w:hAnsi="Arial" w:cs="Arial"/>
          <w:b/>
          <w:sz w:val="16"/>
          <w:szCs w:val="16"/>
        </w:rPr>
        <w:t>.4</w:t>
      </w:r>
      <w:r w:rsidRPr="008A419A">
        <w:rPr>
          <w:rFonts w:ascii="Arial" w:hAnsi="Arial" w:cs="Arial"/>
          <w:b/>
          <w:sz w:val="16"/>
          <w:szCs w:val="16"/>
        </w:rPr>
        <w:t xml:space="preserve"> </w:t>
      </w:r>
      <w:r w:rsidR="00F17DD3" w:rsidRPr="008A419A">
        <w:rPr>
          <w:rFonts w:ascii="Arial" w:hAnsi="Arial" w:cs="Arial"/>
          <w:b/>
          <w:sz w:val="16"/>
          <w:szCs w:val="16"/>
        </w:rPr>
        <w:t>LOCAL/HORÁRIOS:</w:t>
      </w:r>
      <w:r w:rsidR="00F17DD3" w:rsidRPr="008A419A">
        <w:rPr>
          <w:rFonts w:ascii="Arial" w:hAnsi="Arial" w:cs="Arial"/>
          <w:sz w:val="16"/>
          <w:szCs w:val="16"/>
        </w:rPr>
        <w:t xml:space="preserve"> </w:t>
      </w:r>
      <w:r w:rsidR="008A419A" w:rsidRPr="008A419A">
        <w:rPr>
          <w:rFonts w:ascii="Arial" w:hAnsi="Arial" w:cs="Arial"/>
          <w:sz w:val="16"/>
          <w:szCs w:val="16"/>
        </w:rPr>
        <w:t xml:space="preserve">Almoxarifado Central do Governo do Estado de Rondônia – Rua: Antônio Lacerda; n°. 4168; Bairro: Setor Industrial, na cidade de Porto Velho – RO, no horário das </w:t>
      </w:r>
      <w:proofErr w:type="gramStart"/>
      <w:r w:rsidR="008A419A" w:rsidRPr="008A419A">
        <w:rPr>
          <w:rFonts w:ascii="Arial" w:hAnsi="Arial" w:cs="Arial"/>
          <w:sz w:val="16"/>
          <w:szCs w:val="16"/>
        </w:rPr>
        <w:t>7:30</w:t>
      </w:r>
      <w:proofErr w:type="gramEnd"/>
      <w:r w:rsidR="008A419A" w:rsidRPr="008A419A">
        <w:rPr>
          <w:rFonts w:ascii="Arial" w:hAnsi="Arial" w:cs="Arial"/>
          <w:sz w:val="16"/>
          <w:szCs w:val="16"/>
        </w:rPr>
        <w:t xml:space="preserve"> às 13:30 horas.</w:t>
      </w:r>
    </w:p>
    <w:p w:rsidR="001D7CAD" w:rsidRPr="00802CEE" w:rsidRDefault="001D7CAD" w:rsidP="00802CEE">
      <w:pPr>
        <w:pStyle w:val="PargrafodaLista"/>
        <w:ind w:left="0"/>
        <w:jc w:val="both"/>
        <w:rPr>
          <w:rFonts w:ascii="Arial" w:hAnsi="Arial" w:cs="Arial"/>
          <w:sz w:val="16"/>
          <w:szCs w:val="16"/>
        </w:rPr>
      </w:pPr>
    </w:p>
    <w:p w:rsidR="00802CEE" w:rsidRPr="00802CEE" w:rsidRDefault="00802CEE" w:rsidP="00802CEE">
      <w:pPr>
        <w:pStyle w:val="PargrafodaLista"/>
        <w:ind w:left="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lastRenderedPageBreak/>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A419A" w:rsidRPr="009E6B24" w:rsidRDefault="008A419A" w:rsidP="008A419A">
      <w:pPr>
        <w:rPr>
          <w:rFonts w:ascii="Arial" w:hAnsi="Arial" w:cs="Arial"/>
          <w:b/>
          <w:sz w:val="16"/>
          <w:szCs w:val="16"/>
        </w:rPr>
      </w:pPr>
      <w:r w:rsidRPr="009E6B24">
        <w:rPr>
          <w:rFonts w:ascii="Arial" w:hAnsi="Arial" w:cs="Arial"/>
          <w:b/>
          <w:sz w:val="16"/>
          <w:szCs w:val="16"/>
        </w:rPr>
        <w:t>CGE – CONTROLADORIA GERAL DO ESTADO</w:t>
      </w:r>
    </w:p>
    <w:p w:rsidR="008A419A" w:rsidRPr="009E6B24" w:rsidRDefault="008A419A" w:rsidP="008A419A">
      <w:pPr>
        <w:rPr>
          <w:rFonts w:ascii="Arial" w:hAnsi="Arial" w:cs="Arial"/>
          <w:b/>
          <w:sz w:val="16"/>
          <w:szCs w:val="16"/>
        </w:rPr>
      </w:pPr>
      <w:r w:rsidRPr="009E6B24">
        <w:rPr>
          <w:rFonts w:ascii="Arial" w:hAnsi="Arial" w:cs="Arial"/>
          <w:b/>
          <w:sz w:val="16"/>
          <w:szCs w:val="16"/>
        </w:rPr>
        <w:t xml:space="preserve">SEAE </w:t>
      </w:r>
      <w:r w:rsidR="00BE0E4F" w:rsidRPr="009E6B24">
        <w:rPr>
          <w:rFonts w:ascii="Arial" w:hAnsi="Arial" w:cs="Arial"/>
          <w:b/>
          <w:sz w:val="16"/>
          <w:szCs w:val="16"/>
        </w:rPr>
        <w:t>–</w:t>
      </w:r>
      <w:r w:rsidRPr="009E6B24">
        <w:rPr>
          <w:rFonts w:ascii="Arial" w:hAnsi="Arial" w:cs="Arial"/>
          <w:b/>
          <w:sz w:val="16"/>
          <w:szCs w:val="16"/>
        </w:rPr>
        <w:t xml:space="preserve"> </w:t>
      </w:r>
      <w:r w:rsidR="009E6B24" w:rsidRPr="009E6B24">
        <w:rPr>
          <w:rFonts w:ascii="Arial" w:hAnsi="Arial" w:cs="Arial"/>
          <w:b/>
          <w:sz w:val="16"/>
          <w:szCs w:val="16"/>
        </w:rPr>
        <w:t>SUPERINTENDÊNCIA ESTADUAL</w:t>
      </w:r>
      <w:r w:rsidR="00BE0E4F" w:rsidRPr="009E6B24">
        <w:rPr>
          <w:rFonts w:ascii="Arial" w:hAnsi="Arial" w:cs="Arial"/>
          <w:b/>
          <w:sz w:val="16"/>
          <w:szCs w:val="16"/>
        </w:rPr>
        <w:t xml:space="preserve"> DE ASSUNTO</w:t>
      </w:r>
      <w:r w:rsidR="00250D38" w:rsidRPr="009E6B24">
        <w:rPr>
          <w:rFonts w:ascii="Arial" w:hAnsi="Arial" w:cs="Arial"/>
          <w:b/>
          <w:sz w:val="16"/>
          <w:szCs w:val="16"/>
        </w:rPr>
        <w:t>S ESTRATÉGICOS</w:t>
      </w:r>
    </w:p>
    <w:p w:rsidR="008A419A" w:rsidRPr="009E6B24" w:rsidRDefault="008A419A" w:rsidP="008A419A">
      <w:pPr>
        <w:rPr>
          <w:rFonts w:ascii="Arial" w:hAnsi="Arial" w:cs="Arial"/>
          <w:b/>
          <w:sz w:val="16"/>
          <w:szCs w:val="16"/>
        </w:rPr>
      </w:pPr>
      <w:r w:rsidRPr="009E6B24">
        <w:rPr>
          <w:rFonts w:ascii="Arial" w:hAnsi="Arial" w:cs="Arial"/>
          <w:b/>
          <w:sz w:val="16"/>
          <w:szCs w:val="16"/>
        </w:rPr>
        <w:t>SEDUC - SECRETARIA DE ESTADO DA EDUCAÇÃO</w:t>
      </w:r>
    </w:p>
    <w:p w:rsidR="008A419A" w:rsidRPr="009E6B24" w:rsidRDefault="008A419A" w:rsidP="008A419A">
      <w:pPr>
        <w:rPr>
          <w:rFonts w:ascii="Arial" w:hAnsi="Arial" w:cs="Arial"/>
          <w:b/>
          <w:sz w:val="16"/>
          <w:szCs w:val="16"/>
        </w:rPr>
      </w:pPr>
      <w:r w:rsidRPr="009E6B24">
        <w:rPr>
          <w:rFonts w:ascii="Arial" w:hAnsi="Arial" w:cs="Arial"/>
          <w:b/>
          <w:sz w:val="16"/>
          <w:szCs w:val="16"/>
        </w:rPr>
        <w:t xml:space="preserve">DER – DEPARTAMENTO </w:t>
      </w:r>
      <w:r w:rsidR="00BE0E4F" w:rsidRPr="009E6B24">
        <w:rPr>
          <w:rFonts w:ascii="Arial" w:hAnsi="Arial" w:cs="Arial"/>
          <w:b/>
          <w:sz w:val="16"/>
          <w:szCs w:val="16"/>
        </w:rPr>
        <w:t xml:space="preserve">ESTADUAL </w:t>
      </w:r>
      <w:r w:rsidRPr="009E6B24">
        <w:rPr>
          <w:rFonts w:ascii="Arial" w:hAnsi="Arial" w:cs="Arial"/>
          <w:b/>
          <w:sz w:val="16"/>
          <w:szCs w:val="16"/>
        </w:rPr>
        <w:t>DE ESTRADA</w:t>
      </w:r>
      <w:r w:rsidR="00BE0E4F" w:rsidRPr="009E6B24">
        <w:rPr>
          <w:rFonts w:ascii="Arial" w:hAnsi="Arial" w:cs="Arial"/>
          <w:b/>
          <w:sz w:val="16"/>
          <w:szCs w:val="16"/>
        </w:rPr>
        <w:t>S</w:t>
      </w:r>
      <w:r w:rsidRPr="009E6B24">
        <w:rPr>
          <w:rFonts w:ascii="Arial" w:hAnsi="Arial" w:cs="Arial"/>
          <w:b/>
          <w:sz w:val="16"/>
          <w:szCs w:val="16"/>
        </w:rPr>
        <w:t xml:space="preserve"> E RODAGEM</w:t>
      </w:r>
    </w:p>
    <w:p w:rsidR="008A419A" w:rsidRPr="009E6B24" w:rsidRDefault="008A419A" w:rsidP="008A419A">
      <w:pPr>
        <w:rPr>
          <w:rFonts w:ascii="Arial" w:hAnsi="Arial" w:cs="Arial"/>
          <w:b/>
          <w:sz w:val="16"/>
          <w:szCs w:val="16"/>
        </w:rPr>
      </w:pPr>
      <w:r w:rsidRPr="009E6B24">
        <w:rPr>
          <w:rFonts w:ascii="Arial" w:hAnsi="Arial" w:cs="Arial"/>
          <w:b/>
          <w:sz w:val="16"/>
          <w:szCs w:val="16"/>
        </w:rPr>
        <w:t xml:space="preserve">SUPEL </w:t>
      </w:r>
      <w:r w:rsidR="00BE0E4F" w:rsidRPr="009E6B24">
        <w:rPr>
          <w:rFonts w:ascii="Arial" w:hAnsi="Arial" w:cs="Arial"/>
          <w:b/>
          <w:sz w:val="16"/>
          <w:szCs w:val="16"/>
        </w:rPr>
        <w:t>–</w:t>
      </w:r>
      <w:r w:rsidRPr="009E6B24">
        <w:rPr>
          <w:rFonts w:ascii="Arial" w:hAnsi="Arial" w:cs="Arial"/>
          <w:b/>
          <w:sz w:val="16"/>
          <w:szCs w:val="16"/>
        </w:rPr>
        <w:t xml:space="preserve"> </w:t>
      </w:r>
      <w:r w:rsidR="00BE0E4F" w:rsidRPr="009E6B24">
        <w:rPr>
          <w:rFonts w:ascii="Arial" w:hAnsi="Arial" w:cs="Arial"/>
          <w:b/>
          <w:sz w:val="16"/>
          <w:szCs w:val="16"/>
        </w:rPr>
        <w:t>SUPERINTENDÊNCIA ESTADUAL DE LICITAÇÕES</w:t>
      </w:r>
    </w:p>
    <w:p w:rsidR="008A419A" w:rsidRPr="009E6B24" w:rsidRDefault="008A419A" w:rsidP="008A419A">
      <w:pPr>
        <w:rPr>
          <w:rFonts w:ascii="Arial" w:hAnsi="Arial" w:cs="Arial"/>
          <w:b/>
          <w:sz w:val="16"/>
          <w:szCs w:val="16"/>
        </w:rPr>
      </w:pPr>
      <w:r w:rsidRPr="009E6B24">
        <w:rPr>
          <w:rFonts w:ascii="Arial" w:hAnsi="Arial" w:cs="Arial"/>
          <w:b/>
          <w:sz w:val="16"/>
          <w:szCs w:val="16"/>
        </w:rPr>
        <w:t xml:space="preserve">SEDAM </w:t>
      </w:r>
      <w:r w:rsidR="00BE0E4F" w:rsidRPr="009E6B24">
        <w:rPr>
          <w:rFonts w:ascii="Arial" w:hAnsi="Arial" w:cs="Arial"/>
          <w:b/>
          <w:sz w:val="16"/>
          <w:szCs w:val="16"/>
        </w:rPr>
        <w:t>–</w:t>
      </w:r>
      <w:r w:rsidRPr="009E6B24">
        <w:rPr>
          <w:rFonts w:ascii="Arial" w:hAnsi="Arial" w:cs="Arial"/>
          <w:b/>
          <w:sz w:val="16"/>
          <w:szCs w:val="16"/>
        </w:rPr>
        <w:t xml:space="preserve"> </w:t>
      </w:r>
      <w:r w:rsidR="00BE0E4F" w:rsidRPr="009E6B24">
        <w:rPr>
          <w:rFonts w:ascii="Arial" w:hAnsi="Arial" w:cs="Arial"/>
          <w:b/>
          <w:sz w:val="16"/>
          <w:szCs w:val="16"/>
        </w:rPr>
        <w:t xml:space="preserve">SECRETARIA </w:t>
      </w:r>
      <w:r w:rsidR="009E6B24" w:rsidRPr="009E6B24">
        <w:rPr>
          <w:rFonts w:ascii="Arial" w:hAnsi="Arial" w:cs="Arial"/>
          <w:b/>
          <w:sz w:val="16"/>
          <w:szCs w:val="16"/>
        </w:rPr>
        <w:t>DE ESTADO DO DE</w:t>
      </w:r>
      <w:r w:rsidR="00BE0E4F" w:rsidRPr="009E6B24">
        <w:rPr>
          <w:rFonts w:ascii="Arial" w:hAnsi="Arial" w:cs="Arial"/>
          <w:b/>
          <w:sz w:val="16"/>
          <w:szCs w:val="16"/>
        </w:rPr>
        <w:t>SENVOLVIMENTO AMBIENTAL</w:t>
      </w:r>
    </w:p>
    <w:p w:rsidR="008A419A" w:rsidRPr="009E6B24" w:rsidRDefault="008A419A" w:rsidP="008A419A">
      <w:pPr>
        <w:rPr>
          <w:rFonts w:ascii="Arial" w:hAnsi="Arial" w:cs="Arial"/>
          <w:b/>
          <w:sz w:val="16"/>
          <w:szCs w:val="16"/>
        </w:rPr>
      </w:pPr>
      <w:r w:rsidRPr="009E6B24">
        <w:rPr>
          <w:rFonts w:ascii="Arial" w:hAnsi="Arial" w:cs="Arial"/>
          <w:b/>
          <w:sz w:val="16"/>
          <w:szCs w:val="16"/>
        </w:rPr>
        <w:t xml:space="preserve">SEFIN </w:t>
      </w:r>
      <w:r w:rsidR="00BE0E4F" w:rsidRPr="009E6B24">
        <w:rPr>
          <w:rFonts w:ascii="Arial" w:hAnsi="Arial" w:cs="Arial"/>
          <w:b/>
          <w:sz w:val="16"/>
          <w:szCs w:val="16"/>
        </w:rPr>
        <w:t>–</w:t>
      </w:r>
      <w:r w:rsidRPr="009E6B24">
        <w:rPr>
          <w:rFonts w:ascii="Arial" w:hAnsi="Arial" w:cs="Arial"/>
          <w:b/>
          <w:sz w:val="16"/>
          <w:szCs w:val="16"/>
        </w:rPr>
        <w:t xml:space="preserve"> </w:t>
      </w:r>
      <w:r w:rsidR="00BE0E4F" w:rsidRPr="009E6B24">
        <w:rPr>
          <w:rFonts w:ascii="Arial" w:hAnsi="Arial" w:cs="Arial"/>
          <w:b/>
          <w:sz w:val="16"/>
          <w:szCs w:val="16"/>
        </w:rPr>
        <w:t xml:space="preserve">SECRETARIA </w:t>
      </w:r>
      <w:r w:rsidR="009E6B24" w:rsidRPr="009E6B24">
        <w:rPr>
          <w:rFonts w:ascii="Arial" w:hAnsi="Arial" w:cs="Arial"/>
          <w:b/>
          <w:sz w:val="16"/>
          <w:szCs w:val="16"/>
        </w:rPr>
        <w:t>DE ESTADO</w:t>
      </w:r>
      <w:r w:rsidR="00BE0E4F" w:rsidRPr="009E6B24">
        <w:rPr>
          <w:rFonts w:ascii="Arial" w:hAnsi="Arial" w:cs="Arial"/>
          <w:b/>
          <w:sz w:val="16"/>
          <w:szCs w:val="16"/>
        </w:rPr>
        <w:t xml:space="preserve"> DE FINANÇAS</w:t>
      </w:r>
    </w:p>
    <w:p w:rsidR="008A419A" w:rsidRPr="009E6B24" w:rsidRDefault="008A419A" w:rsidP="008A419A">
      <w:pPr>
        <w:rPr>
          <w:rFonts w:ascii="Arial" w:hAnsi="Arial" w:cs="Arial"/>
          <w:b/>
          <w:sz w:val="16"/>
          <w:szCs w:val="16"/>
        </w:rPr>
      </w:pPr>
      <w:r w:rsidRPr="009E6B24">
        <w:rPr>
          <w:rFonts w:ascii="Arial" w:hAnsi="Arial" w:cs="Arial"/>
          <w:b/>
          <w:sz w:val="16"/>
          <w:szCs w:val="16"/>
        </w:rPr>
        <w:t xml:space="preserve">SESDEC </w:t>
      </w:r>
      <w:r w:rsidR="00BE0E4F" w:rsidRPr="009E6B24">
        <w:rPr>
          <w:rFonts w:ascii="Arial" w:hAnsi="Arial" w:cs="Arial"/>
          <w:b/>
          <w:sz w:val="16"/>
          <w:szCs w:val="16"/>
        </w:rPr>
        <w:t>–</w:t>
      </w:r>
      <w:r w:rsidRPr="009E6B24">
        <w:rPr>
          <w:rFonts w:ascii="Arial" w:hAnsi="Arial" w:cs="Arial"/>
          <w:b/>
          <w:sz w:val="16"/>
          <w:szCs w:val="16"/>
        </w:rPr>
        <w:t xml:space="preserve"> </w:t>
      </w:r>
      <w:r w:rsidR="00BE0E4F" w:rsidRPr="009E6B24">
        <w:rPr>
          <w:rFonts w:ascii="Arial" w:hAnsi="Arial" w:cs="Arial"/>
          <w:b/>
          <w:sz w:val="16"/>
          <w:szCs w:val="16"/>
        </w:rPr>
        <w:t xml:space="preserve">SECRETARIA </w:t>
      </w:r>
      <w:r w:rsidR="009E6B24" w:rsidRPr="009E6B24">
        <w:rPr>
          <w:rFonts w:ascii="Arial" w:hAnsi="Arial" w:cs="Arial"/>
          <w:b/>
          <w:sz w:val="16"/>
          <w:szCs w:val="16"/>
        </w:rPr>
        <w:t>DE ESTADO</w:t>
      </w:r>
      <w:r w:rsidR="00BE0E4F" w:rsidRPr="009E6B24">
        <w:rPr>
          <w:rFonts w:ascii="Arial" w:hAnsi="Arial" w:cs="Arial"/>
          <w:b/>
          <w:sz w:val="16"/>
          <w:szCs w:val="16"/>
        </w:rPr>
        <w:t xml:space="preserve"> D</w:t>
      </w:r>
      <w:r w:rsidR="009E6B24" w:rsidRPr="009E6B24">
        <w:rPr>
          <w:rFonts w:ascii="Arial" w:hAnsi="Arial" w:cs="Arial"/>
          <w:b/>
          <w:sz w:val="16"/>
          <w:szCs w:val="16"/>
        </w:rPr>
        <w:t>A</w:t>
      </w:r>
      <w:r w:rsidR="00BE0E4F" w:rsidRPr="009E6B24">
        <w:rPr>
          <w:rFonts w:ascii="Arial" w:hAnsi="Arial" w:cs="Arial"/>
          <w:b/>
          <w:sz w:val="16"/>
          <w:szCs w:val="16"/>
        </w:rPr>
        <w:t xml:space="preserve"> SEGURANÇA, DEFESA E </w:t>
      </w:r>
      <w:proofErr w:type="gramStart"/>
      <w:r w:rsidR="00BE0E4F" w:rsidRPr="009E6B24">
        <w:rPr>
          <w:rFonts w:ascii="Arial" w:hAnsi="Arial" w:cs="Arial"/>
          <w:b/>
          <w:sz w:val="16"/>
          <w:szCs w:val="16"/>
        </w:rPr>
        <w:t>CIDADANIA</w:t>
      </w:r>
      <w:proofErr w:type="gramEnd"/>
    </w:p>
    <w:p w:rsidR="008B73AE" w:rsidRPr="009E6B24" w:rsidRDefault="008A419A" w:rsidP="008A419A">
      <w:pPr>
        <w:rPr>
          <w:rFonts w:ascii="Arial" w:hAnsi="Arial" w:cs="Arial"/>
          <w:sz w:val="16"/>
          <w:szCs w:val="16"/>
        </w:rPr>
      </w:pPr>
      <w:r w:rsidRPr="009E6B24">
        <w:rPr>
          <w:rFonts w:ascii="Arial" w:hAnsi="Arial" w:cs="Arial"/>
          <w:b/>
          <w:sz w:val="16"/>
          <w:szCs w:val="16"/>
        </w:rPr>
        <w:t xml:space="preserve">DETRAN </w:t>
      </w:r>
      <w:r w:rsidR="00BE0E4F" w:rsidRPr="009E6B24">
        <w:rPr>
          <w:rFonts w:ascii="Arial" w:hAnsi="Arial" w:cs="Arial"/>
          <w:b/>
          <w:sz w:val="16"/>
          <w:szCs w:val="16"/>
        </w:rPr>
        <w:t>–</w:t>
      </w:r>
      <w:r w:rsidRPr="009E6B24">
        <w:rPr>
          <w:rFonts w:ascii="Arial" w:hAnsi="Arial" w:cs="Arial"/>
          <w:b/>
          <w:sz w:val="16"/>
          <w:szCs w:val="16"/>
        </w:rPr>
        <w:t xml:space="preserve"> </w:t>
      </w:r>
      <w:r w:rsidR="00BE0E4F" w:rsidRPr="009E6B24">
        <w:rPr>
          <w:rFonts w:ascii="Arial" w:hAnsi="Arial" w:cs="Arial"/>
          <w:b/>
          <w:sz w:val="16"/>
          <w:szCs w:val="16"/>
        </w:rPr>
        <w:t>DEPARTAMENTO ESTADUAL DE TRÂNSITO</w:t>
      </w:r>
    </w:p>
    <w:p w:rsidR="005269EC" w:rsidRPr="008A419A"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E4F" w:rsidRDefault="00BE0E4F">
      <w:r>
        <w:separator/>
      </w:r>
    </w:p>
  </w:endnote>
  <w:endnote w:type="continuationSeparator" w:id="0">
    <w:p w:rsidR="00BE0E4F" w:rsidRDefault="00BE0E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E4F" w:rsidRDefault="00BE0E4F">
      <w:r>
        <w:separator/>
      </w:r>
    </w:p>
  </w:footnote>
  <w:footnote w:type="continuationSeparator" w:id="0">
    <w:p w:rsidR="00BE0E4F" w:rsidRDefault="00BE0E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E4F" w:rsidRDefault="00BE0E4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9"/>
  </w:num>
  <w:num w:numId="3">
    <w:abstractNumId w:val="5"/>
  </w:num>
  <w:num w:numId="4">
    <w:abstractNumId w:val="4"/>
  </w:num>
  <w:num w:numId="5">
    <w:abstractNumId w:val="12"/>
  </w:num>
  <w:num w:numId="6">
    <w:abstractNumId w:val="10"/>
  </w:num>
  <w:num w:numId="7">
    <w:abstractNumId w:val="15"/>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2"/>
  </w:num>
  <w:num w:numId="17">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6BA7"/>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0D38"/>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05"/>
    <w:rsid w:val="00732BF1"/>
    <w:rsid w:val="00735AD9"/>
    <w:rsid w:val="00735DF8"/>
    <w:rsid w:val="00745016"/>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19A"/>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6B24"/>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0E4F"/>
    <w:rsid w:val="00BE4D18"/>
    <w:rsid w:val="00BF0AC8"/>
    <w:rsid w:val="00BF22BA"/>
    <w:rsid w:val="00BF417F"/>
    <w:rsid w:val="00BF4A4A"/>
    <w:rsid w:val="00BF7CAB"/>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9AD6DD-3ECA-4984-9F57-7937D60D5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3571</Words>
  <Characters>20155</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12</cp:revision>
  <cp:lastPrinted>2016-02-18T13:35:00Z</cp:lastPrinted>
  <dcterms:created xsi:type="dcterms:W3CDTF">2016-01-27T13:18:00Z</dcterms:created>
  <dcterms:modified xsi:type="dcterms:W3CDTF">2016-02-18T13:35:00Z</dcterms:modified>
</cp:coreProperties>
</file>